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044" w:rsidRPr="00475B39" w:rsidRDefault="00B8707C" w:rsidP="00475B39">
      <w:pPr>
        <w:spacing w:after="0" w:line="240" w:lineRule="auto"/>
        <w:ind w:left="120"/>
        <w:jc w:val="center"/>
        <w:rPr>
          <w:lang w:val="ru-RU"/>
        </w:rPr>
      </w:pPr>
      <w:bookmarkStart w:id="0" w:name="block-45971161"/>
      <w:r w:rsidRPr="00475B3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A2044" w:rsidRPr="00475B39" w:rsidRDefault="00B8707C" w:rsidP="00475B39">
      <w:pPr>
        <w:spacing w:after="0" w:line="240" w:lineRule="auto"/>
        <w:ind w:left="120"/>
        <w:jc w:val="center"/>
        <w:rPr>
          <w:lang w:val="ru-RU"/>
        </w:rPr>
      </w:pPr>
      <w:bookmarkStart w:id="1" w:name="fcb9eec2-6d9c-4e95-acb9-9498587751c9"/>
      <w:r w:rsidRPr="00475B39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475B3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A2044" w:rsidRPr="00475B39" w:rsidRDefault="00B8707C" w:rsidP="00475B39">
      <w:pPr>
        <w:spacing w:after="0" w:line="240" w:lineRule="auto"/>
        <w:ind w:left="120"/>
        <w:jc w:val="center"/>
        <w:rPr>
          <w:lang w:val="ru-RU"/>
        </w:rPr>
      </w:pPr>
      <w:bookmarkStart w:id="2" w:name="073d317b-81fc-4ac3-a061-7cbe7a0b5262"/>
      <w:r w:rsidRPr="00475B39">
        <w:rPr>
          <w:rFonts w:ascii="Times New Roman" w:hAnsi="Times New Roman"/>
          <w:b/>
          <w:color w:val="000000"/>
          <w:sz w:val="28"/>
          <w:lang w:val="ru-RU"/>
        </w:rPr>
        <w:t>Отдел образования Администрации Усть-Донецкого района</w:t>
      </w:r>
      <w:bookmarkEnd w:id="2"/>
    </w:p>
    <w:p w:rsidR="00DA2044" w:rsidRDefault="00B8707C" w:rsidP="00475B39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УБСОШ</w:t>
      </w:r>
    </w:p>
    <w:p w:rsidR="00DA2044" w:rsidRDefault="00DA2044">
      <w:pPr>
        <w:spacing w:after="0"/>
        <w:ind w:left="120"/>
      </w:pPr>
    </w:p>
    <w:p w:rsidR="00DA2044" w:rsidRDefault="00DA2044">
      <w:pPr>
        <w:spacing w:after="0"/>
        <w:ind w:left="120"/>
      </w:pPr>
    </w:p>
    <w:p w:rsidR="00DA2044" w:rsidRDefault="00DA2044">
      <w:pPr>
        <w:spacing w:after="0"/>
        <w:ind w:left="120"/>
      </w:pPr>
    </w:p>
    <w:p w:rsidR="00DA2044" w:rsidRDefault="00DA204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10497" w:rsidRPr="00156273" w:rsidTr="00310497">
        <w:tc>
          <w:tcPr>
            <w:tcW w:w="3114" w:type="dxa"/>
          </w:tcPr>
          <w:p w:rsidR="00310497" w:rsidRPr="0040209D" w:rsidRDefault="00B8707C" w:rsidP="0031049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10497" w:rsidRPr="008944ED" w:rsidRDefault="00B8707C" w:rsidP="0031049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 учителей начальных классов</w:t>
            </w:r>
          </w:p>
          <w:p w:rsidR="00310497" w:rsidRDefault="00B8707C" w:rsidP="0031049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10497" w:rsidRDefault="00B8707C" w:rsidP="0031049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Трифонова О.Н.</w:t>
            </w:r>
          </w:p>
          <w:p w:rsidR="00310497" w:rsidRPr="008944ED" w:rsidRDefault="00310497" w:rsidP="0031049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</w:p>
          <w:p w:rsidR="00310497" w:rsidRDefault="00B8707C" w:rsidP="0031049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3104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7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10497" w:rsidRPr="0040209D" w:rsidRDefault="00310497" w:rsidP="0031049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10497" w:rsidRPr="0040209D" w:rsidRDefault="00B8707C" w:rsidP="0031049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10497" w:rsidRPr="008944ED" w:rsidRDefault="00B8707C" w:rsidP="0031049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учебной работе</w:t>
            </w:r>
          </w:p>
          <w:p w:rsidR="00310497" w:rsidRDefault="00B8707C" w:rsidP="0031049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10497" w:rsidRPr="008944ED" w:rsidRDefault="00B8707C" w:rsidP="0031049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Петренко Н.В.</w:t>
            </w:r>
          </w:p>
          <w:p w:rsidR="00310497" w:rsidRDefault="00B8707C" w:rsidP="0031049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3104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10497" w:rsidRPr="0040209D" w:rsidRDefault="00310497" w:rsidP="0031049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10497" w:rsidRDefault="00B8707C" w:rsidP="0031049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10497" w:rsidRPr="008944ED" w:rsidRDefault="00B8707C" w:rsidP="0031049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УБСОШ им. Героя СССР С.Я. Орехова</w:t>
            </w:r>
          </w:p>
          <w:p w:rsidR="00310497" w:rsidRDefault="00B8707C" w:rsidP="0031049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10497" w:rsidRDefault="00B8707C" w:rsidP="0031049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Пасовец Л.В.</w:t>
            </w:r>
          </w:p>
          <w:p w:rsidR="00310497" w:rsidRPr="008944ED" w:rsidRDefault="00310497" w:rsidP="0031049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134</w:t>
            </w:r>
          </w:p>
          <w:p w:rsidR="00310497" w:rsidRDefault="00B8707C" w:rsidP="0031049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3104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10497" w:rsidRPr="0040209D" w:rsidRDefault="00310497" w:rsidP="0031049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A2044" w:rsidRPr="00475B39" w:rsidRDefault="00DA2044">
      <w:pPr>
        <w:spacing w:after="0"/>
        <w:ind w:left="120"/>
        <w:rPr>
          <w:lang w:val="ru-RU"/>
        </w:rPr>
      </w:pPr>
    </w:p>
    <w:p w:rsidR="00DA2044" w:rsidRPr="00475B39" w:rsidRDefault="00DA2044">
      <w:pPr>
        <w:spacing w:after="0"/>
        <w:ind w:left="120"/>
        <w:rPr>
          <w:lang w:val="ru-RU"/>
        </w:rPr>
      </w:pPr>
    </w:p>
    <w:p w:rsidR="00DA2044" w:rsidRPr="00475B39" w:rsidRDefault="00DA2044">
      <w:pPr>
        <w:spacing w:after="0"/>
        <w:ind w:left="120"/>
        <w:rPr>
          <w:lang w:val="ru-RU"/>
        </w:rPr>
      </w:pPr>
    </w:p>
    <w:p w:rsidR="00DA2044" w:rsidRPr="00475B39" w:rsidRDefault="00DA2044">
      <w:pPr>
        <w:spacing w:after="0"/>
        <w:ind w:left="120"/>
        <w:rPr>
          <w:lang w:val="ru-RU"/>
        </w:rPr>
      </w:pPr>
    </w:p>
    <w:p w:rsidR="00DA2044" w:rsidRPr="00475B39" w:rsidRDefault="00DA2044">
      <w:pPr>
        <w:spacing w:after="0"/>
        <w:ind w:left="120"/>
        <w:rPr>
          <w:lang w:val="ru-RU"/>
        </w:rPr>
      </w:pPr>
    </w:p>
    <w:p w:rsidR="00DA2044" w:rsidRPr="00475B39" w:rsidRDefault="00B8707C">
      <w:pPr>
        <w:spacing w:after="0" w:line="408" w:lineRule="auto"/>
        <w:ind w:left="120"/>
        <w:jc w:val="center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A2044" w:rsidRPr="00475B39" w:rsidRDefault="00B8707C">
      <w:pPr>
        <w:spacing w:after="0" w:line="408" w:lineRule="auto"/>
        <w:ind w:left="120"/>
        <w:jc w:val="center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75B39">
        <w:rPr>
          <w:rFonts w:ascii="Times New Roman" w:hAnsi="Times New Roman"/>
          <w:color w:val="000000"/>
          <w:sz w:val="28"/>
          <w:lang w:val="ru-RU"/>
        </w:rPr>
        <w:t xml:space="preserve"> 6057399)</w:t>
      </w:r>
    </w:p>
    <w:p w:rsidR="00DA2044" w:rsidRPr="00475B39" w:rsidRDefault="00DA2044">
      <w:pPr>
        <w:spacing w:after="0"/>
        <w:ind w:left="120"/>
        <w:jc w:val="center"/>
        <w:rPr>
          <w:lang w:val="ru-RU"/>
        </w:rPr>
      </w:pPr>
    </w:p>
    <w:p w:rsidR="00DA2044" w:rsidRPr="00475B39" w:rsidRDefault="00B8707C">
      <w:pPr>
        <w:spacing w:after="0" w:line="408" w:lineRule="auto"/>
        <w:ind w:left="120"/>
        <w:jc w:val="center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DA2044" w:rsidRPr="00475B39" w:rsidRDefault="00B8707C">
      <w:pPr>
        <w:spacing w:after="0" w:line="408" w:lineRule="auto"/>
        <w:ind w:left="120"/>
        <w:jc w:val="center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DA2044" w:rsidRPr="00475B39" w:rsidRDefault="00DA2044">
      <w:pPr>
        <w:spacing w:after="0"/>
        <w:ind w:left="120"/>
        <w:jc w:val="center"/>
        <w:rPr>
          <w:lang w:val="ru-RU"/>
        </w:rPr>
      </w:pPr>
    </w:p>
    <w:p w:rsidR="00DA2044" w:rsidRPr="00475B39" w:rsidRDefault="00DA2044">
      <w:pPr>
        <w:spacing w:after="0"/>
        <w:ind w:left="120"/>
        <w:jc w:val="center"/>
        <w:rPr>
          <w:lang w:val="ru-RU"/>
        </w:rPr>
      </w:pPr>
    </w:p>
    <w:p w:rsidR="00DA2044" w:rsidRPr="00475B39" w:rsidRDefault="00DA2044">
      <w:pPr>
        <w:spacing w:after="0"/>
        <w:ind w:left="120"/>
        <w:jc w:val="center"/>
        <w:rPr>
          <w:lang w:val="ru-RU"/>
        </w:rPr>
      </w:pPr>
    </w:p>
    <w:p w:rsidR="00DA2044" w:rsidRPr="00475B39" w:rsidRDefault="00DA2044">
      <w:pPr>
        <w:spacing w:after="0"/>
        <w:ind w:left="120"/>
        <w:jc w:val="center"/>
        <w:rPr>
          <w:lang w:val="ru-RU"/>
        </w:rPr>
      </w:pPr>
    </w:p>
    <w:p w:rsidR="00DA2044" w:rsidRPr="00475B39" w:rsidRDefault="00DA2044">
      <w:pPr>
        <w:spacing w:after="0"/>
        <w:ind w:left="120"/>
        <w:jc w:val="center"/>
        <w:rPr>
          <w:lang w:val="ru-RU"/>
        </w:rPr>
      </w:pPr>
    </w:p>
    <w:p w:rsidR="00DA2044" w:rsidRPr="00475B39" w:rsidRDefault="00DA2044">
      <w:pPr>
        <w:spacing w:after="0"/>
        <w:ind w:left="120"/>
        <w:jc w:val="center"/>
        <w:rPr>
          <w:lang w:val="ru-RU"/>
        </w:rPr>
      </w:pPr>
    </w:p>
    <w:p w:rsidR="00DA2044" w:rsidRPr="00475B39" w:rsidRDefault="00DA2044">
      <w:pPr>
        <w:spacing w:after="0"/>
        <w:ind w:left="120"/>
        <w:jc w:val="center"/>
        <w:rPr>
          <w:lang w:val="ru-RU"/>
        </w:rPr>
      </w:pPr>
    </w:p>
    <w:p w:rsidR="00DA2044" w:rsidRPr="00475B39" w:rsidRDefault="00DA2044">
      <w:pPr>
        <w:spacing w:after="0"/>
        <w:ind w:left="120"/>
        <w:jc w:val="center"/>
        <w:rPr>
          <w:lang w:val="ru-RU"/>
        </w:rPr>
      </w:pPr>
    </w:p>
    <w:p w:rsidR="00DA2044" w:rsidRPr="00475B39" w:rsidRDefault="00DA2044">
      <w:pPr>
        <w:spacing w:after="0"/>
        <w:ind w:left="120"/>
        <w:jc w:val="center"/>
        <w:rPr>
          <w:lang w:val="ru-RU"/>
        </w:rPr>
      </w:pPr>
    </w:p>
    <w:p w:rsidR="00DA2044" w:rsidRPr="00475B39" w:rsidRDefault="00DA2044">
      <w:pPr>
        <w:spacing w:after="0"/>
        <w:ind w:left="120"/>
        <w:jc w:val="center"/>
        <w:rPr>
          <w:lang w:val="ru-RU"/>
        </w:rPr>
      </w:pPr>
    </w:p>
    <w:p w:rsidR="00DA2044" w:rsidRPr="00475B39" w:rsidRDefault="00DA2044" w:rsidP="00310497">
      <w:pPr>
        <w:spacing w:after="0"/>
        <w:rPr>
          <w:lang w:val="ru-RU"/>
        </w:rPr>
      </w:pPr>
    </w:p>
    <w:p w:rsidR="00475B39" w:rsidRDefault="00B8707C" w:rsidP="00475B39">
      <w:pPr>
        <w:spacing w:after="0"/>
        <w:ind w:left="120"/>
        <w:jc w:val="center"/>
        <w:rPr>
          <w:lang w:val="ru-RU"/>
        </w:rPr>
      </w:pPr>
      <w:bookmarkStart w:id="3" w:name="ea9f8b93-ec0a-46f1-b121-7d755706d3f8"/>
      <w:r w:rsidRPr="00475B39">
        <w:rPr>
          <w:rFonts w:ascii="Times New Roman" w:hAnsi="Times New Roman"/>
          <w:b/>
          <w:color w:val="000000"/>
          <w:sz w:val="28"/>
          <w:lang w:val="ru-RU"/>
        </w:rPr>
        <w:t xml:space="preserve">ст. Усть-Быстрянская, </w:t>
      </w:r>
      <w:bookmarkStart w:id="4" w:name="bc60fee5-3ea2-4a72-978d-d6513b1fb57a"/>
      <w:bookmarkEnd w:id="3"/>
      <w:r w:rsidRPr="00475B39">
        <w:rPr>
          <w:rFonts w:ascii="Times New Roman" w:hAnsi="Times New Roman"/>
          <w:b/>
          <w:color w:val="000000"/>
          <w:sz w:val="28"/>
          <w:lang w:val="ru-RU"/>
        </w:rPr>
        <w:t xml:space="preserve">2024 </w:t>
      </w:r>
      <w:bookmarkEnd w:id="4"/>
    </w:p>
    <w:p w:rsidR="00DA2044" w:rsidRPr="00475B39" w:rsidRDefault="00DA2044" w:rsidP="00475B39">
      <w:pPr>
        <w:rPr>
          <w:lang w:val="ru-RU"/>
        </w:rPr>
        <w:sectPr w:rsidR="00DA2044" w:rsidRPr="00475B39">
          <w:pgSz w:w="11906" w:h="16383"/>
          <w:pgMar w:top="1134" w:right="850" w:bottom="1134" w:left="1701" w:header="720" w:footer="720" w:gutter="0"/>
          <w:cols w:space="720"/>
        </w:sectPr>
      </w:pP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bookmarkStart w:id="5" w:name="block-45971162"/>
      <w:bookmarkEnd w:id="0"/>
      <w:r w:rsidRPr="00475B3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A2044" w:rsidRPr="00475B39" w:rsidRDefault="00DA2044">
      <w:pPr>
        <w:spacing w:after="0" w:line="264" w:lineRule="auto"/>
        <w:ind w:left="120"/>
        <w:jc w:val="both"/>
        <w:rPr>
          <w:lang w:val="ru-RU"/>
        </w:rPr>
      </w:pP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475B39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475B39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475B39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475B39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475B39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475B39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475B39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475B3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475B39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DA2044" w:rsidRPr="00475B39" w:rsidRDefault="00DA2044">
      <w:pPr>
        <w:rPr>
          <w:lang w:val="ru-RU"/>
        </w:rPr>
        <w:sectPr w:rsidR="00DA2044" w:rsidRPr="00475B39">
          <w:pgSz w:w="11906" w:h="16383"/>
          <w:pgMar w:top="1134" w:right="850" w:bottom="1134" w:left="1701" w:header="720" w:footer="720" w:gutter="0"/>
          <w:cols w:space="720"/>
        </w:sectPr>
      </w:pP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bookmarkStart w:id="6" w:name="block-45971163"/>
      <w:bookmarkEnd w:id="5"/>
      <w:r w:rsidRPr="00475B3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A2044" w:rsidRPr="00475B39" w:rsidRDefault="00DA2044">
      <w:pPr>
        <w:spacing w:after="0" w:line="264" w:lineRule="auto"/>
        <w:ind w:left="120"/>
        <w:jc w:val="both"/>
        <w:rPr>
          <w:lang w:val="ru-RU"/>
        </w:rPr>
      </w:pP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DA2044" w:rsidRPr="00475B39" w:rsidRDefault="00DA2044">
      <w:pPr>
        <w:spacing w:after="0"/>
        <w:ind w:left="120"/>
        <w:rPr>
          <w:lang w:val="ru-RU"/>
        </w:rPr>
      </w:pPr>
    </w:p>
    <w:p w:rsidR="00DA2044" w:rsidRPr="00475B39" w:rsidRDefault="00B8707C">
      <w:pPr>
        <w:spacing w:after="0"/>
        <w:ind w:left="120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DA2044" w:rsidRPr="00475B39" w:rsidRDefault="00DA2044">
      <w:pPr>
        <w:spacing w:after="0"/>
        <w:ind w:left="120"/>
        <w:rPr>
          <w:lang w:val="ru-RU"/>
        </w:rPr>
      </w:pP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значимых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духовые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, ударные, струнные);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  <w:proofErr w:type="gramEnd"/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 xml:space="preserve"> Жанры, интонации, музыкальные инструменты, музыканты-исполнители.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475B39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DA2044" w:rsidRPr="00475B39" w:rsidRDefault="00DA2044">
      <w:pPr>
        <w:spacing w:after="0"/>
        <w:ind w:left="120"/>
        <w:rPr>
          <w:lang w:val="ru-RU"/>
        </w:rPr>
      </w:pPr>
    </w:p>
    <w:p w:rsidR="00DA2044" w:rsidRPr="00475B39" w:rsidRDefault="00B8707C">
      <w:pPr>
        <w:spacing w:after="0"/>
        <w:ind w:left="120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475B3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A2044" w:rsidRPr="00475B39" w:rsidRDefault="00DA2044">
      <w:pPr>
        <w:spacing w:after="0"/>
        <w:ind w:left="120"/>
        <w:rPr>
          <w:lang w:val="ru-RU"/>
        </w:rPr>
      </w:pP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  <w:proofErr w:type="gramEnd"/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475B3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475B39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DA2044" w:rsidRPr="00475B39" w:rsidRDefault="00DA2044">
      <w:pPr>
        <w:spacing w:after="0"/>
        <w:ind w:left="120"/>
        <w:rPr>
          <w:lang w:val="ru-RU"/>
        </w:rPr>
      </w:pPr>
    </w:p>
    <w:p w:rsidR="00DA2044" w:rsidRPr="00475B39" w:rsidRDefault="00B8707C">
      <w:pPr>
        <w:spacing w:after="0"/>
        <w:ind w:left="120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DA2044" w:rsidRPr="00475B39" w:rsidRDefault="00DA2044">
      <w:pPr>
        <w:spacing w:after="0"/>
        <w:ind w:left="120"/>
        <w:rPr>
          <w:lang w:val="ru-RU"/>
        </w:rPr>
      </w:pP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 xml:space="preserve"> психологической связи </w:t>
      </w:r>
      <w:r w:rsidRPr="00475B3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сопереживанию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рефлексия собственного эмоционального состояния после участияв танцевальных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композициях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 xml:space="preserve"> и импровизациях;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Содержание: Военная тема в музыкальном искусстве.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 xml:space="preserve"> Песни Великой Отечественной войны – песни Великой Победы.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DA2044" w:rsidRPr="00475B39" w:rsidRDefault="00DA2044">
      <w:pPr>
        <w:spacing w:after="0"/>
        <w:ind w:left="120"/>
        <w:rPr>
          <w:lang w:val="ru-RU"/>
        </w:rPr>
      </w:pPr>
    </w:p>
    <w:p w:rsidR="00DA2044" w:rsidRPr="00475B39" w:rsidRDefault="00B8707C">
      <w:pPr>
        <w:spacing w:after="0"/>
        <w:ind w:left="120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DA2044" w:rsidRPr="00475B39" w:rsidRDefault="00DA2044">
      <w:pPr>
        <w:spacing w:after="0"/>
        <w:ind w:left="120"/>
        <w:rPr>
          <w:lang w:val="ru-RU"/>
        </w:rPr>
      </w:pP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  <w:proofErr w:type="gramEnd"/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DA2044" w:rsidRPr="00475B39" w:rsidRDefault="00DA2044">
      <w:pPr>
        <w:spacing w:after="0"/>
        <w:ind w:left="120"/>
        <w:rPr>
          <w:lang w:val="ru-RU"/>
        </w:rPr>
      </w:pPr>
    </w:p>
    <w:p w:rsidR="00DA2044" w:rsidRPr="00475B39" w:rsidRDefault="00B8707C">
      <w:pPr>
        <w:spacing w:after="0"/>
        <w:ind w:left="120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475B3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A2044" w:rsidRPr="00475B39" w:rsidRDefault="00DA2044">
      <w:pPr>
        <w:spacing w:after="0"/>
        <w:ind w:left="120"/>
        <w:rPr>
          <w:lang w:val="ru-RU"/>
        </w:rPr>
      </w:pP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 xml:space="preserve"> на основе звонарских приговорок;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посвящённые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 xml:space="preserve"> святым. Образы Христа, Богородицы.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Рождество, Троица, Пасха).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DA2044" w:rsidRPr="00475B39" w:rsidRDefault="00DA2044">
      <w:pPr>
        <w:spacing w:after="0"/>
        <w:ind w:left="120"/>
        <w:rPr>
          <w:lang w:val="ru-RU"/>
        </w:rPr>
      </w:pPr>
    </w:p>
    <w:p w:rsidR="00DA2044" w:rsidRPr="00475B39" w:rsidRDefault="00B8707C">
      <w:pPr>
        <w:spacing w:after="0"/>
        <w:ind w:left="120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DA2044" w:rsidRPr="00475B39" w:rsidRDefault="00DA2044">
      <w:pPr>
        <w:spacing w:after="0"/>
        <w:ind w:left="120"/>
        <w:rPr>
          <w:lang w:val="ru-RU"/>
        </w:rPr>
      </w:pP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постановки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-К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виртуальный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 xml:space="preserve"> квест по музыкальному театру.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DA2044" w:rsidRPr="00475B39" w:rsidRDefault="00DA2044">
      <w:pPr>
        <w:spacing w:after="0"/>
        <w:ind w:left="120"/>
        <w:rPr>
          <w:lang w:val="ru-RU"/>
        </w:rPr>
      </w:pPr>
    </w:p>
    <w:p w:rsidR="00DA2044" w:rsidRPr="00475B39" w:rsidRDefault="00B8707C">
      <w:pPr>
        <w:spacing w:after="0"/>
        <w:ind w:left="120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DA2044" w:rsidRPr="00475B39" w:rsidRDefault="00DA2044">
      <w:pPr>
        <w:spacing w:after="0"/>
        <w:ind w:left="120"/>
        <w:rPr>
          <w:lang w:val="ru-RU"/>
        </w:rPr>
      </w:pP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фри-джаза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плейлиста, коллекции записей современной музыки для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друзей-других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готовыми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 xml:space="preserve">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475B3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475B39">
        <w:rPr>
          <w:rFonts w:ascii="Times New Roman" w:hAnsi="Times New Roman"/>
          <w:color w:val="000000"/>
          <w:sz w:val="28"/>
          <w:lang w:val="ru-RU"/>
        </w:rPr>
        <w:t>).</w:t>
      </w:r>
    </w:p>
    <w:p w:rsidR="00DA2044" w:rsidRPr="00475B39" w:rsidRDefault="00DA2044">
      <w:pPr>
        <w:spacing w:after="0"/>
        <w:ind w:left="120"/>
        <w:rPr>
          <w:lang w:val="ru-RU"/>
        </w:rPr>
      </w:pPr>
    </w:p>
    <w:p w:rsidR="00DA2044" w:rsidRPr="00475B39" w:rsidRDefault="00B8707C">
      <w:pPr>
        <w:spacing w:after="0"/>
        <w:ind w:left="120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DA2044" w:rsidRPr="00475B39" w:rsidRDefault="00DA2044">
      <w:pPr>
        <w:spacing w:after="0"/>
        <w:ind w:left="120"/>
        <w:rPr>
          <w:lang w:val="ru-RU"/>
        </w:rPr>
      </w:pP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ритмические упражнения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исполнение вокальных 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ритмических упражнений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, песен с ярко выраженными динамическими, темповыми, штриховыми красками;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освоение понятий «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выше-ниже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»;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с ярко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выраженной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 xml:space="preserve"> характерной интерваликой в мелодическом движении;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аккордовая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, арпеджио.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мелодическим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 xml:space="preserve"> движениемпо звукам аккордов;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DA2044" w:rsidRPr="00475B39" w:rsidRDefault="00DA2044">
      <w:pPr>
        <w:rPr>
          <w:lang w:val="ru-RU"/>
        </w:rPr>
        <w:sectPr w:rsidR="00DA2044" w:rsidRPr="00475B39">
          <w:pgSz w:w="11906" w:h="16383"/>
          <w:pgMar w:top="1134" w:right="850" w:bottom="1134" w:left="1701" w:header="720" w:footer="720" w:gutter="0"/>
          <w:cols w:space="720"/>
        </w:sectPr>
      </w:pP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bookmarkStart w:id="7" w:name="block-45971164"/>
      <w:bookmarkEnd w:id="6"/>
      <w:r w:rsidRPr="00475B3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DA2044" w:rsidRPr="00475B39" w:rsidRDefault="00DA2044">
      <w:pPr>
        <w:spacing w:after="0" w:line="264" w:lineRule="auto"/>
        <w:ind w:left="120"/>
        <w:jc w:val="both"/>
        <w:rPr>
          <w:lang w:val="ru-RU"/>
        </w:rPr>
      </w:pP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A2044" w:rsidRPr="00475B39" w:rsidRDefault="00DA2044">
      <w:pPr>
        <w:spacing w:after="0" w:line="264" w:lineRule="auto"/>
        <w:ind w:left="120"/>
        <w:jc w:val="both"/>
        <w:rPr>
          <w:lang w:val="ru-RU"/>
        </w:rPr>
      </w:pP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DA2044" w:rsidRPr="00475B39" w:rsidRDefault="00DA2044">
      <w:pPr>
        <w:spacing w:after="0"/>
        <w:ind w:left="120"/>
        <w:rPr>
          <w:lang w:val="ru-RU"/>
        </w:rPr>
      </w:pPr>
      <w:bookmarkStart w:id="8" w:name="_Toc139972685"/>
      <w:bookmarkEnd w:id="8"/>
    </w:p>
    <w:p w:rsidR="00DA2044" w:rsidRPr="00475B39" w:rsidRDefault="00DA2044">
      <w:pPr>
        <w:spacing w:after="0" w:line="264" w:lineRule="auto"/>
        <w:ind w:left="120"/>
        <w:jc w:val="both"/>
        <w:rPr>
          <w:lang w:val="ru-RU"/>
        </w:rPr>
      </w:pP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A2044" w:rsidRPr="00475B39" w:rsidRDefault="00DA2044">
      <w:pPr>
        <w:spacing w:after="0" w:line="264" w:lineRule="auto"/>
        <w:ind w:left="120"/>
        <w:jc w:val="both"/>
        <w:rPr>
          <w:lang w:val="ru-RU"/>
        </w:rPr>
      </w:pP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475B3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анализировать текстовую, виде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, графическую, звуковую, информацию в соответствии с учебной задачей;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)п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>о предложенному учителем алгоритму;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475B39">
        <w:rPr>
          <w:rFonts w:ascii="Times New Roman" w:hAnsi="Times New Roman"/>
          <w:color w:val="000000"/>
          <w:sz w:val="28"/>
          <w:lang w:val="ru-RU"/>
        </w:rPr>
        <w:t>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DA2044" w:rsidRPr="00475B39" w:rsidRDefault="00DA2044">
      <w:pPr>
        <w:spacing w:after="0"/>
        <w:ind w:left="120"/>
        <w:rPr>
          <w:lang w:val="ru-RU"/>
        </w:rPr>
      </w:pPr>
      <w:bookmarkStart w:id="9" w:name="_Toc139972686"/>
      <w:bookmarkEnd w:id="9"/>
    </w:p>
    <w:p w:rsidR="00DA2044" w:rsidRPr="00475B39" w:rsidRDefault="00DA2044">
      <w:pPr>
        <w:spacing w:after="0" w:line="264" w:lineRule="auto"/>
        <w:ind w:left="120"/>
        <w:jc w:val="both"/>
        <w:rPr>
          <w:lang w:val="ru-RU"/>
        </w:rPr>
      </w:pP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A2044" w:rsidRPr="00475B39" w:rsidRDefault="00DA2044">
      <w:pPr>
        <w:spacing w:after="0" w:line="264" w:lineRule="auto"/>
        <w:ind w:left="120"/>
        <w:jc w:val="both"/>
        <w:rPr>
          <w:lang w:val="ru-RU"/>
        </w:rPr>
      </w:pP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DA2044" w:rsidRPr="00475B39" w:rsidRDefault="00DA2044">
      <w:pPr>
        <w:spacing w:after="0" w:line="264" w:lineRule="auto"/>
        <w:ind w:left="120"/>
        <w:jc w:val="both"/>
        <w:rPr>
          <w:lang w:val="ru-RU"/>
        </w:rPr>
      </w:pPr>
    </w:p>
    <w:p w:rsidR="00DA2044" w:rsidRPr="00475B39" w:rsidRDefault="00B8707C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475B39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475B39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«Народная музыка России» </w:t>
      </w:r>
      <w:proofErr w:type="gramStart"/>
      <w:r w:rsidRPr="00475B39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475B39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ударных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 xml:space="preserve"> инструментахпри исполнении народной песни;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«Классическая музыка» </w:t>
      </w:r>
      <w:proofErr w:type="gramStart"/>
      <w:r w:rsidRPr="00475B39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475B39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«Музыка в жизни человека» </w:t>
      </w:r>
      <w:proofErr w:type="gramStart"/>
      <w:r w:rsidRPr="00475B39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475B39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прекрасное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«Музыка народов мира» </w:t>
      </w:r>
      <w:proofErr w:type="gramStart"/>
      <w:r w:rsidRPr="00475B39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475B39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«Духовная музыка» </w:t>
      </w:r>
      <w:proofErr w:type="gramStart"/>
      <w:r w:rsidRPr="00475B39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475B39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«Музыка театра и кино» </w:t>
      </w:r>
      <w:proofErr w:type="gramStart"/>
      <w:r w:rsidRPr="00475B39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475B39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475B39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475B39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«Музыкальная грамота» </w:t>
      </w:r>
      <w:proofErr w:type="gramStart"/>
      <w:r w:rsidRPr="00475B39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475B39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DA2044" w:rsidRPr="00475B39" w:rsidRDefault="00B8707C">
      <w:pPr>
        <w:spacing w:after="0" w:line="264" w:lineRule="auto"/>
        <w:ind w:firstLine="600"/>
        <w:jc w:val="both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DA2044" w:rsidRPr="00475B39" w:rsidRDefault="00DA2044">
      <w:pPr>
        <w:rPr>
          <w:lang w:val="ru-RU"/>
        </w:rPr>
        <w:sectPr w:rsidR="00DA2044" w:rsidRPr="00475B39">
          <w:pgSz w:w="11906" w:h="16383"/>
          <w:pgMar w:top="1134" w:right="850" w:bottom="1134" w:left="1701" w:header="720" w:footer="720" w:gutter="0"/>
          <w:cols w:space="720"/>
        </w:sectPr>
      </w:pPr>
    </w:p>
    <w:p w:rsidR="00DA2044" w:rsidRDefault="00B8707C">
      <w:pPr>
        <w:spacing w:after="0"/>
        <w:ind w:left="120"/>
      </w:pPr>
      <w:bookmarkStart w:id="10" w:name="block-45971165"/>
      <w:bookmarkEnd w:id="7"/>
      <w:r w:rsidRPr="00475B3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A2044" w:rsidRDefault="00B8707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DA2044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2044" w:rsidRDefault="00DA204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A2044" w:rsidRDefault="00DA20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2044" w:rsidRDefault="00DA20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2044" w:rsidRDefault="00DA2044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2044" w:rsidRDefault="00DA2044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2044" w:rsidRDefault="00DA2044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2044" w:rsidRDefault="00DA20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2044" w:rsidRDefault="00DA2044"/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</w:t>
            </w:r>
            <w:proofErr w:type="gramStart"/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«Наш край» (То березка, то рябина…, муз.</w:t>
            </w:r>
            <w:proofErr w:type="gramEnd"/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Д.Б. Кабалевского, сл. А.Пришельца); «Моя Россия» (муз. </w:t>
            </w:r>
            <w:proofErr w:type="gramStart"/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</w:t>
            </w:r>
            <w:proofErr w:type="gramStart"/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Во</w:t>
            </w:r>
            <w:proofErr w:type="gramEnd"/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proofErr w:type="gramStart"/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2044" w:rsidRDefault="00DA2044"/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2044" w:rsidRDefault="00DA2044"/>
        </w:tc>
      </w:tr>
      <w:tr w:rsidR="00DA2044" w:rsidRPr="001562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5B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</w:t>
            </w:r>
            <w:proofErr w:type="gramStart"/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</w:t>
            </w:r>
            <w:proofErr w:type="gramEnd"/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2044" w:rsidRDefault="00DA2044"/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Певец своего народа: А. Хачатурян Андантино, «Подражание </w:t>
            </w:r>
            <w:proofErr w:type="gramStart"/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народному</w:t>
            </w:r>
            <w:proofErr w:type="gramEnd"/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2044" w:rsidRDefault="00DA2044"/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</w:t>
            </w:r>
            <w:proofErr w:type="gramStart"/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:Р</w:t>
            </w:r>
            <w:proofErr w:type="gramEnd"/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2044" w:rsidRDefault="00DA2044"/>
        </w:tc>
      </w:tr>
      <w:tr w:rsidR="00DA2044" w:rsidRPr="001562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5B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П. Чайковский балет «Щелкунчик». Танцы из второго действия: </w:t>
            </w:r>
            <w:proofErr w:type="gramStart"/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2044" w:rsidRDefault="00DA2044"/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</w:t>
            </w:r>
            <w:proofErr w:type="gramStart"/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:В</w:t>
            </w:r>
            <w:proofErr w:type="gramEnd"/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</w:t>
            </w:r>
            <w:proofErr w:type="gramStart"/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2044" w:rsidRDefault="00DA2044"/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2044" w:rsidRDefault="00DA2044"/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/>
        </w:tc>
      </w:tr>
    </w:tbl>
    <w:p w:rsidR="00DA2044" w:rsidRDefault="00DA2044">
      <w:pPr>
        <w:sectPr w:rsidR="00DA20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2044" w:rsidRDefault="00B8707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DA2044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2044" w:rsidRDefault="00DA204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A2044" w:rsidRDefault="00DA20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2044" w:rsidRDefault="00DA20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2044" w:rsidRDefault="00DA2044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2044" w:rsidRDefault="00DA2044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2044" w:rsidRDefault="00DA2044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2044" w:rsidRDefault="00DA20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2044" w:rsidRDefault="00DA2044"/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2044" w:rsidRDefault="00DA2044"/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2044" w:rsidRDefault="00DA2044"/>
        </w:tc>
      </w:tr>
      <w:tr w:rsidR="00DA2044" w:rsidRPr="001562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5B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2044" w:rsidRDefault="00DA2044"/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2044" w:rsidRDefault="00DA2044"/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</w:t>
            </w:r>
            <w:proofErr w:type="gramStart"/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</w:t>
            </w:r>
            <w:proofErr w:type="gramEnd"/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2044" w:rsidRDefault="00DA2044"/>
        </w:tc>
      </w:tr>
      <w:tr w:rsidR="00DA2044" w:rsidRPr="001562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5B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proofErr w:type="gramEnd"/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2044" w:rsidRDefault="00DA2044"/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Тиэл «Как прекрасен мир!», </w:t>
            </w: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2044" w:rsidRDefault="00DA2044"/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/>
        </w:tc>
      </w:tr>
    </w:tbl>
    <w:p w:rsidR="00DA2044" w:rsidRDefault="00DA2044">
      <w:pPr>
        <w:sectPr w:rsidR="00DA20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2044" w:rsidRDefault="00B8707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DA2044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2044" w:rsidRDefault="00DA204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A2044" w:rsidRDefault="00DA20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2044" w:rsidRDefault="00DA20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2044" w:rsidRDefault="00DA2044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2044" w:rsidRDefault="00DA2044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2044" w:rsidRDefault="00DA2044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2044" w:rsidRDefault="00DA20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2044" w:rsidRDefault="00DA2044"/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</w:t>
            </w:r>
            <w:proofErr w:type="gramStart"/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песни: «</w:t>
            </w:r>
            <w:proofErr w:type="gramStart"/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Пошла</w:t>
            </w:r>
            <w:proofErr w:type="gramEnd"/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2044" w:rsidRDefault="00DA2044"/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</w:t>
            </w:r>
            <w:proofErr w:type="gramStart"/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2044" w:rsidRDefault="00DA2044"/>
        </w:tc>
      </w:tr>
      <w:tr w:rsidR="00DA2044" w:rsidRPr="001562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5B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2044" w:rsidRDefault="00DA2044"/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2044" w:rsidRDefault="00DA2044"/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2044" w:rsidRDefault="00DA2044"/>
        </w:tc>
      </w:tr>
      <w:tr w:rsidR="00DA2044" w:rsidRPr="001562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5B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</w:t>
            </w:r>
            <w:proofErr w:type="gramStart"/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2044" w:rsidRDefault="00DA2044"/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2044" w:rsidRDefault="00DA2044"/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2044" w:rsidRDefault="00DA2044"/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/>
        </w:tc>
      </w:tr>
    </w:tbl>
    <w:p w:rsidR="00DA2044" w:rsidRDefault="00DA2044">
      <w:pPr>
        <w:sectPr w:rsidR="00DA20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2044" w:rsidRDefault="00B8707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DA2044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2044" w:rsidRDefault="00DA204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A2044" w:rsidRDefault="00DA20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A2044" w:rsidRDefault="00DA2044">
            <w:pPr>
              <w:spacing w:after="0"/>
              <w:ind w:left="135"/>
            </w:pPr>
          </w:p>
        </w:tc>
      </w:tr>
      <w:tr w:rsidR="00DA204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2044" w:rsidRDefault="00DA20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2044" w:rsidRDefault="00DA2044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2044" w:rsidRDefault="00DA2044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2044" w:rsidRDefault="00DA2044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2044" w:rsidRDefault="00DA20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2044" w:rsidRDefault="00DA2044"/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</w:t>
            </w:r>
            <w:proofErr w:type="gramStart"/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</w:t>
            </w:r>
            <w:proofErr w:type="gramStart"/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Скоморошья-плясовая</w:t>
            </w:r>
            <w:proofErr w:type="gramEnd"/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</w:t>
            </w:r>
            <w:proofErr w:type="gramStart"/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2044" w:rsidRDefault="00DA2044"/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</w:t>
            </w:r>
            <w:proofErr w:type="gramStart"/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Ж. Бизе «Арлезианка» (1 сюита:</w:t>
            </w:r>
            <w:proofErr w:type="gramEnd"/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Прелюдия, Менуэт, Перезвон, 2 сюита: </w:t>
            </w:r>
            <w:proofErr w:type="gramStart"/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Фарандола – фрагменты)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2044" w:rsidRDefault="00DA2044"/>
        </w:tc>
      </w:tr>
      <w:tr w:rsidR="00DA2044" w:rsidRPr="001562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5B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2044" w:rsidRDefault="00DA2044"/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2044" w:rsidRDefault="00DA2044"/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2044" w:rsidRDefault="00DA2044"/>
        </w:tc>
      </w:tr>
      <w:tr w:rsidR="00DA2044" w:rsidRPr="001562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5B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2044" w:rsidRDefault="00DA2044"/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</w:t>
            </w:r>
            <w:proofErr w:type="gramStart"/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Чаттануга</w:t>
            </w:r>
            <w:proofErr w:type="gramEnd"/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2044" w:rsidRDefault="00DA2044"/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2044" w:rsidRPr="00156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2044" w:rsidRDefault="00DA2044"/>
        </w:tc>
      </w:tr>
      <w:tr w:rsidR="00DA20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2044" w:rsidRDefault="00DA2044"/>
        </w:tc>
      </w:tr>
    </w:tbl>
    <w:p w:rsidR="00DA2044" w:rsidRDefault="00DA2044">
      <w:pPr>
        <w:sectPr w:rsidR="00DA20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2044" w:rsidRDefault="00DA2044">
      <w:pPr>
        <w:sectPr w:rsidR="00DA20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2044" w:rsidRDefault="00B8707C">
      <w:pPr>
        <w:spacing w:after="0"/>
        <w:ind w:left="120"/>
      </w:pPr>
      <w:bookmarkStart w:id="11" w:name="block-45971166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A2044" w:rsidRDefault="00B8707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1"/>
        <w:gridCol w:w="4373"/>
        <w:gridCol w:w="1231"/>
        <w:gridCol w:w="1841"/>
        <w:gridCol w:w="1910"/>
        <w:gridCol w:w="1423"/>
        <w:gridCol w:w="2221"/>
      </w:tblGrid>
      <w:tr w:rsidR="00DA2044" w:rsidTr="00310497">
        <w:trPr>
          <w:trHeight w:val="144"/>
          <w:tblCellSpacing w:w="20" w:type="nil"/>
        </w:trPr>
        <w:tc>
          <w:tcPr>
            <w:tcW w:w="1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2044" w:rsidRDefault="00DA2044">
            <w:pPr>
              <w:spacing w:after="0"/>
              <w:ind w:left="135"/>
            </w:pPr>
          </w:p>
        </w:tc>
        <w:tc>
          <w:tcPr>
            <w:tcW w:w="43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A2044" w:rsidRDefault="00DA20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A2044" w:rsidRDefault="00DA2044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2044" w:rsidRDefault="00DA20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2044" w:rsidRDefault="00DA2044"/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2044" w:rsidRDefault="00DA204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2044" w:rsidRDefault="00DA204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2044" w:rsidRDefault="00DA20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2044" w:rsidRDefault="00DA20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2044" w:rsidRDefault="00DA2044"/>
        </w:tc>
      </w:tr>
      <w:tr w:rsidR="00DA2044" w:rsidTr="00310497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proofErr w:type="gramStart"/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[[Музыкальная сказка на сцене, на </w:t>
            </w: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экране]</w:t>
            </w:r>
            <w:proofErr w:type="gramEnd"/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2044" w:rsidRDefault="00DA2044"/>
        </w:tc>
      </w:tr>
    </w:tbl>
    <w:p w:rsidR="00310497" w:rsidRDefault="00310497" w:rsidP="003104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310497" w:rsidRPr="00310497" w:rsidRDefault="00310497" w:rsidP="0031049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7B2C78">
        <w:rPr>
          <w:rFonts w:ascii="Times New Roman" w:eastAsia="Calibri" w:hAnsi="Times New Roman" w:cs="Times New Roman"/>
          <w:sz w:val="28"/>
          <w:szCs w:val="28"/>
          <w:lang w:val="ru-RU"/>
        </w:rPr>
        <w:t>В календарно - тематическое планирование внесены изменения.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На основании учебного плана МБОУ УБСОШ им.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Героя СССР С.Я. Орехова на 2024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2025 учебный год (Приказ  от 30.08.2024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. № 134) 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и календарног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о учебного графика (Приказ от 30.08.2024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. № 134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), с целью выполнения программного материала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,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мною объединено количество часов, предусмотренное про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граммой по темам: «</w:t>
      </w:r>
      <w:r w:rsidRPr="00310497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Весь мир звучит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» и «</w:t>
      </w:r>
      <w:r w:rsidRPr="00310497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Песня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»  </w:t>
      </w:r>
      <w:r w:rsidRPr="007B2C78">
        <w:rPr>
          <w:rFonts w:ascii="Times New Roman" w:eastAsia="Times New Roman" w:hAnsi="Times New Roman" w:cs="Times New Roman"/>
          <w:iCs/>
          <w:sz w:val="28"/>
          <w:szCs w:val="28"/>
          <w:lang w:val="ru-RU" w:bidi="en-US"/>
        </w:rPr>
        <w:t>с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2 часов до 1 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часа. </w:t>
      </w:r>
    </w:p>
    <w:p w:rsidR="00310497" w:rsidRPr="005377ED" w:rsidRDefault="00310497" w:rsidP="00310497">
      <w:pP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sectPr w:rsidR="00310497" w:rsidRPr="005377ED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Внесенные коррективы позволяют реализовать программный материал в полном объеме, не снижа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я уровня подготовки 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учащихся.</w:t>
      </w:r>
    </w:p>
    <w:p w:rsidR="00DA2044" w:rsidRPr="00310497" w:rsidRDefault="00DA2044">
      <w:pPr>
        <w:rPr>
          <w:lang w:val="ru-RU"/>
        </w:rPr>
        <w:sectPr w:rsidR="00DA2044" w:rsidRPr="003104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2044" w:rsidRDefault="00B8707C">
      <w:pPr>
        <w:spacing w:after="0"/>
        <w:ind w:left="120"/>
      </w:pPr>
      <w:r w:rsidRPr="0031049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4375"/>
        <w:gridCol w:w="1230"/>
        <w:gridCol w:w="1841"/>
        <w:gridCol w:w="1910"/>
        <w:gridCol w:w="1423"/>
        <w:gridCol w:w="2221"/>
      </w:tblGrid>
      <w:tr w:rsidR="00DA2044" w:rsidTr="00310497">
        <w:trPr>
          <w:trHeight w:val="144"/>
          <w:tblCellSpacing w:w="20" w:type="nil"/>
        </w:trPr>
        <w:tc>
          <w:tcPr>
            <w:tcW w:w="10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2044" w:rsidRDefault="00DA2044">
            <w:pPr>
              <w:spacing w:after="0"/>
              <w:ind w:left="135"/>
            </w:pPr>
          </w:p>
        </w:tc>
        <w:tc>
          <w:tcPr>
            <w:tcW w:w="43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A2044" w:rsidRDefault="00DA20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A2044" w:rsidRDefault="00DA2044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2044" w:rsidRDefault="00DA20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2044" w:rsidRDefault="00DA2044"/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2044" w:rsidRDefault="00DA204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2044" w:rsidRDefault="00DA204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2044" w:rsidRDefault="00DA20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2044" w:rsidRDefault="00DA20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2044" w:rsidRDefault="00DA2044"/>
        </w:tc>
      </w:tr>
      <w:tr w:rsidR="00DA2044" w:rsidTr="00310497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2044" w:rsidRDefault="00DA2044"/>
        </w:tc>
      </w:tr>
    </w:tbl>
    <w:p w:rsidR="008B3C1B" w:rsidRDefault="008B3C1B" w:rsidP="003104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310497" w:rsidRPr="00310497" w:rsidRDefault="00310497" w:rsidP="0031049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7B2C78">
        <w:rPr>
          <w:rFonts w:ascii="Times New Roman" w:eastAsia="Calibri" w:hAnsi="Times New Roman" w:cs="Times New Roman"/>
          <w:sz w:val="28"/>
          <w:szCs w:val="28"/>
          <w:lang w:val="ru-RU"/>
        </w:rPr>
        <w:t>В календарно - тематическое планирование внесены изменения.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На основании учебного плана МБОУ УБСОШ им.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Героя СССР С.Я. Орехова на 2024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2025 учебный год (Приказ  от 30.08.2024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. № 134) 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и календарног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о учебного графика (Приказ от 30.08.2024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. № 134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), с целью выполнения программного материала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,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мною объединено количество часов, предусмотренное про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граммой по темам: «</w:t>
      </w:r>
      <w:r w:rsidRPr="00310497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Исполнители современной музыки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» и «</w:t>
      </w:r>
      <w:r w:rsidRPr="00310497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Электронные музыкальные инструменты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»  </w:t>
      </w:r>
      <w:r w:rsidRPr="007B2C78">
        <w:rPr>
          <w:rFonts w:ascii="Times New Roman" w:eastAsia="Times New Roman" w:hAnsi="Times New Roman" w:cs="Times New Roman"/>
          <w:iCs/>
          <w:sz w:val="28"/>
          <w:szCs w:val="28"/>
          <w:lang w:val="ru-RU" w:bidi="en-US"/>
        </w:rPr>
        <w:t>с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2 часов до 1 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часа. </w:t>
      </w:r>
    </w:p>
    <w:p w:rsidR="00310497" w:rsidRPr="005377ED" w:rsidRDefault="00310497" w:rsidP="00310497">
      <w:pP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sectPr w:rsidR="00310497" w:rsidRPr="005377ED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Внесенные коррективы позволяют реализовать программный материал в полном объеме, не снижа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я уровня подготовки 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учащихся.</w:t>
      </w:r>
    </w:p>
    <w:p w:rsidR="00DA2044" w:rsidRPr="00310497" w:rsidRDefault="00DA2044">
      <w:pPr>
        <w:rPr>
          <w:lang w:val="ru-RU"/>
        </w:rPr>
        <w:sectPr w:rsidR="00DA2044" w:rsidRPr="003104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2044" w:rsidRDefault="00B8707C">
      <w:pPr>
        <w:spacing w:after="0"/>
        <w:ind w:left="120"/>
      </w:pPr>
      <w:r w:rsidRPr="0031049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3931"/>
        <w:gridCol w:w="1122"/>
        <w:gridCol w:w="1841"/>
        <w:gridCol w:w="1910"/>
        <w:gridCol w:w="1423"/>
        <w:gridCol w:w="2824"/>
      </w:tblGrid>
      <w:tr w:rsidR="00DA2044" w:rsidTr="00310497">
        <w:trPr>
          <w:trHeight w:val="144"/>
          <w:tblCellSpacing w:w="20" w:type="nil"/>
        </w:trPr>
        <w:tc>
          <w:tcPr>
            <w:tcW w:w="9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2044" w:rsidRPr="008B3C1B" w:rsidRDefault="00DA2044" w:rsidP="008B3C1B">
            <w:pPr>
              <w:spacing w:after="0"/>
              <w:rPr>
                <w:lang w:val="ru-RU"/>
              </w:rPr>
            </w:pPr>
          </w:p>
        </w:tc>
        <w:tc>
          <w:tcPr>
            <w:tcW w:w="3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A2044" w:rsidRPr="008B3C1B" w:rsidRDefault="00DA2044" w:rsidP="008B3C1B">
            <w:pPr>
              <w:spacing w:after="0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2044" w:rsidRPr="008B3C1B" w:rsidRDefault="00B8707C" w:rsidP="008B3C1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A2044" w:rsidRDefault="00DA2044">
            <w:pPr>
              <w:spacing w:after="0"/>
              <w:ind w:left="135"/>
            </w:pPr>
          </w:p>
        </w:tc>
      </w:tr>
      <w:tr w:rsidR="00DA2044" w:rsidTr="008B3C1B">
        <w:trPr>
          <w:trHeight w:val="909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2044" w:rsidRDefault="00DA20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2044" w:rsidRDefault="00DA2044"/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2044" w:rsidRDefault="00DA204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Pr="008B3C1B" w:rsidRDefault="00B8707C" w:rsidP="008B3C1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Pr="008B3C1B" w:rsidRDefault="00B8707C" w:rsidP="008B3C1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2044" w:rsidRDefault="00DA20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2044" w:rsidRDefault="00DA2044"/>
        </w:tc>
      </w:tr>
      <w:tr w:rsidR="00DA2044" w:rsidRPr="00156273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RPr="00156273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RPr="00156273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RPr="00156273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RPr="00156273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A2044" w:rsidRPr="00156273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proofErr w:type="gramStart"/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  <w:proofErr w:type="gram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2044" w:rsidRDefault="00DA2044"/>
        </w:tc>
      </w:tr>
    </w:tbl>
    <w:p w:rsidR="00310497" w:rsidRPr="007B2C78" w:rsidRDefault="00310497" w:rsidP="0031049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7B2C78">
        <w:rPr>
          <w:rFonts w:ascii="Times New Roman" w:eastAsia="Calibri" w:hAnsi="Times New Roman" w:cs="Times New Roman"/>
          <w:sz w:val="28"/>
          <w:szCs w:val="28"/>
          <w:lang w:val="ru-RU"/>
        </w:rPr>
        <w:t>В календарно - тематическое планирование внесены изменения.</w:t>
      </w:r>
    </w:p>
    <w:p w:rsidR="00310497" w:rsidRDefault="00310497" w:rsidP="00310497">
      <w:pPr>
        <w:jc w:val="both"/>
        <w:rPr>
          <w:rFonts w:ascii="Times New Roman" w:eastAsia="Times New Roman" w:hAnsi="Times New Roman" w:cs="Times New Roman"/>
          <w:sz w:val="28"/>
          <w:szCs w:val="28"/>
          <w:lang w:val="ru-RU" w:bidi="en-US"/>
        </w:rPr>
      </w:pP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На основании учебного плана МБОУ УБСОШ им.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Героя СССР С.Я. Орехова на 2024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2025 учебный год (Приказ  от 30.08.2024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. № 134) 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и календарног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о учебного графика (Приказ от 30.08.2024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. № 134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), с целью выполнения 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lastRenderedPageBreak/>
        <w:t>программного материала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,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мною объединено количество часов, предусмотренное про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граммой по темам: «</w:t>
      </w:r>
      <w:r w:rsidRPr="00310497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Интонация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» и «</w:t>
      </w:r>
      <w:r w:rsidRPr="00310497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Ритм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»  </w:t>
      </w:r>
      <w:r w:rsidRPr="007B2C78">
        <w:rPr>
          <w:rFonts w:ascii="Times New Roman" w:eastAsia="Times New Roman" w:hAnsi="Times New Roman" w:cs="Times New Roman"/>
          <w:iCs/>
          <w:sz w:val="28"/>
          <w:szCs w:val="28"/>
          <w:lang w:val="ru-RU" w:bidi="en-US"/>
        </w:rPr>
        <w:t>с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2 часов до 1 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часа. </w:t>
      </w:r>
    </w:p>
    <w:p w:rsidR="00310497" w:rsidRPr="005377ED" w:rsidRDefault="00310497" w:rsidP="00310497">
      <w:pP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sectPr w:rsidR="00310497" w:rsidRPr="005377ED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Внесенные коррективы позволяют реализовать программный материал в полном объеме, не снижа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я уровня подготовки 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учащихся.</w:t>
      </w:r>
    </w:p>
    <w:p w:rsidR="00DA2044" w:rsidRPr="00310497" w:rsidRDefault="00DA2044">
      <w:pPr>
        <w:rPr>
          <w:lang w:val="ru-RU"/>
        </w:rPr>
        <w:sectPr w:rsidR="00DA2044" w:rsidRPr="003104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2044" w:rsidRDefault="00B8707C">
      <w:pPr>
        <w:spacing w:after="0"/>
        <w:ind w:left="120"/>
      </w:pPr>
      <w:r w:rsidRPr="0031049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3931"/>
        <w:gridCol w:w="1122"/>
        <w:gridCol w:w="1841"/>
        <w:gridCol w:w="1910"/>
        <w:gridCol w:w="1423"/>
        <w:gridCol w:w="2824"/>
      </w:tblGrid>
      <w:tr w:rsidR="00DA2044" w:rsidTr="00310497">
        <w:trPr>
          <w:trHeight w:val="144"/>
          <w:tblCellSpacing w:w="20" w:type="nil"/>
        </w:trPr>
        <w:tc>
          <w:tcPr>
            <w:tcW w:w="9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2044" w:rsidRDefault="00DA2044">
            <w:pPr>
              <w:spacing w:after="0"/>
              <w:ind w:left="135"/>
            </w:pPr>
          </w:p>
        </w:tc>
        <w:tc>
          <w:tcPr>
            <w:tcW w:w="3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A2044" w:rsidRDefault="00DA20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A2044" w:rsidRDefault="00DA2044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2044" w:rsidRDefault="00DA20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2044" w:rsidRDefault="00DA2044"/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2044" w:rsidRDefault="00DA204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2044" w:rsidRDefault="00DA204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2044" w:rsidRDefault="00DA20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2044" w:rsidRDefault="00DA20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2044" w:rsidRDefault="00DA2044"/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RPr="00156273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RPr="00156273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RPr="00156273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RPr="00156273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2044" w:rsidRPr="00156273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RPr="00156273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RPr="00156273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RPr="00156273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DA2044" w:rsidRPr="00156273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B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2044" w:rsidRDefault="00DA2044">
            <w:pPr>
              <w:spacing w:after="0"/>
              <w:ind w:left="135"/>
            </w:pPr>
          </w:p>
        </w:tc>
      </w:tr>
      <w:tr w:rsidR="00DA2044" w:rsidTr="003104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2044" w:rsidRPr="00475B39" w:rsidRDefault="00B8707C">
            <w:pPr>
              <w:spacing w:after="0"/>
              <w:ind w:left="135"/>
              <w:rPr>
                <w:lang w:val="ru-RU"/>
              </w:rPr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 w:rsidRPr="00475B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2044" w:rsidRDefault="00B870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2044" w:rsidRDefault="00DA2044"/>
        </w:tc>
      </w:tr>
    </w:tbl>
    <w:p w:rsidR="00310497" w:rsidRPr="00310497" w:rsidRDefault="00310497" w:rsidP="0031049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7B2C78">
        <w:rPr>
          <w:rFonts w:ascii="Times New Roman" w:eastAsia="Calibri" w:hAnsi="Times New Roman" w:cs="Times New Roman"/>
          <w:sz w:val="28"/>
          <w:szCs w:val="28"/>
          <w:lang w:val="ru-RU"/>
        </w:rPr>
        <w:t>В календарно - тематическое планирование внесены изменения.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На основании учебного плана МБОУ УБСОШ им.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Героя СССР С.Я. Орехова на 2024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2025 учебный год (Приказ  от 30.08.2024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. № 134) 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и календарног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о учебного графика (Приказ от 30.08.2024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. № 134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), с целью выполнения программного материала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,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мною объединено количество часов, предусмотренное про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граммой по темам: </w:t>
      </w:r>
      <w:bookmarkStart w:id="12" w:name="_GoBack"/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«</w:t>
      </w:r>
      <w:r w:rsidRPr="00310497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Интонация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» и «</w:t>
      </w:r>
      <w:r w:rsidRPr="00310497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Музыкальный язык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»  </w:t>
      </w:r>
      <w:r w:rsidRPr="007B2C78">
        <w:rPr>
          <w:rFonts w:ascii="Times New Roman" w:eastAsia="Times New Roman" w:hAnsi="Times New Roman" w:cs="Times New Roman"/>
          <w:iCs/>
          <w:sz w:val="28"/>
          <w:szCs w:val="28"/>
          <w:lang w:val="ru-RU" w:bidi="en-US"/>
        </w:rPr>
        <w:t>с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2 часов до 1 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часа. </w:t>
      </w:r>
    </w:p>
    <w:bookmarkEnd w:id="12"/>
    <w:p w:rsidR="00310497" w:rsidRPr="005377ED" w:rsidRDefault="00310497" w:rsidP="00310497">
      <w:pP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sectPr w:rsidR="00310497" w:rsidRPr="005377ED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Внесенные коррективы позволяют реализовать программный материал в полном объеме, не снижа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я уровня подготовки 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учащихся.</w:t>
      </w:r>
    </w:p>
    <w:p w:rsidR="00DA2044" w:rsidRPr="00310497" w:rsidRDefault="00DA2044">
      <w:pPr>
        <w:rPr>
          <w:lang w:val="ru-RU"/>
        </w:rPr>
        <w:sectPr w:rsidR="00DA2044" w:rsidRPr="003104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2044" w:rsidRPr="00310497" w:rsidRDefault="00DA2044">
      <w:pPr>
        <w:rPr>
          <w:lang w:val="ru-RU"/>
        </w:rPr>
        <w:sectPr w:rsidR="00DA2044" w:rsidRPr="003104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2044" w:rsidRPr="00310497" w:rsidRDefault="00B8707C">
      <w:pPr>
        <w:spacing w:after="0"/>
        <w:ind w:left="120"/>
        <w:rPr>
          <w:lang w:val="ru-RU"/>
        </w:rPr>
      </w:pPr>
      <w:bookmarkStart w:id="13" w:name="block-45971167"/>
      <w:bookmarkEnd w:id="11"/>
      <w:r w:rsidRPr="00310497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A2044" w:rsidRPr="00310497" w:rsidRDefault="00B8707C">
      <w:pPr>
        <w:spacing w:after="0" w:line="480" w:lineRule="auto"/>
        <w:ind w:left="120"/>
        <w:rPr>
          <w:lang w:val="ru-RU"/>
        </w:rPr>
      </w:pPr>
      <w:r w:rsidRPr="0031049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A2044" w:rsidRDefault="00B8707C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• Музыка (в 2 частях), 3 класс/ Алеев В.В., Кичак Т.Н., Общество с ограниченной ответственностью «ДРОФА»; Акционерное общество «Издательство «Просвещение»</w:t>
      </w:r>
      <w:r w:rsidRPr="00475B39">
        <w:rPr>
          <w:sz w:val="28"/>
          <w:lang w:val="ru-RU"/>
        </w:rPr>
        <w:br/>
      </w:r>
      <w:r w:rsidRPr="00475B39">
        <w:rPr>
          <w:rFonts w:ascii="Times New Roman" w:hAnsi="Times New Roman"/>
          <w:color w:val="000000"/>
          <w:sz w:val="28"/>
          <w:lang w:val="ru-RU"/>
        </w:rPr>
        <w:t xml:space="preserve"> • Музыка (в 2 частях), 4 класс/ Алеев В.В., Общество с ограниченной ответственностью «ДРОФА»; Акционерное общество «Издательство «Просвещение»</w:t>
      </w:r>
      <w:r w:rsidRPr="00475B39">
        <w:rPr>
          <w:sz w:val="28"/>
          <w:lang w:val="ru-RU"/>
        </w:rPr>
        <w:br/>
      </w:r>
      <w:r w:rsidRPr="00475B39">
        <w:rPr>
          <w:rFonts w:ascii="Times New Roman" w:hAnsi="Times New Roman"/>
          <w:color w:val="000000"/>
          <w:sz w:val="28"/>
          <w:lang w:val="ru-RU"/>
        </w:rPr>
        <w:t xml:space="preserve"> • Музыка, 3 класс/ Красильникова М.С., Яшмолкина О.Н., Нехаева О.И., Общество с ограниченной ответственностью «Издательство «Ассоциация 21 век»;</w:t>
      </w:r>
      <w:proofErr w:type="gramEnd"/>
      <w:r w:rsidRPr="00475B3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75B39">
        <w:rPr>
          <w:rFonts w:ascii="Times New Roman" w:hAnsi="Times New Roman"/>
          <w:color w:val="000000"/>
          <w:sz w:val="28"/>
          <w:lang w:val="ru-RU"/>
        </w:rPr>
        <w:t>Акционерное общество «Издательство «Просвещение»</w:t>
      </w:r>
      <w:r w:rsidRPr="00475B39">
        <w:rPr>
          <w:sz w:val="28"/>
          <w:lang w:val="ru-RU"/>
        </w:rPr>
        <w:br/>
      </w:r>
      <w:bookmarkStart w:id="14" w:name="0d4d2a67-5837-4252-b43a-95aa3f3876a6"/>
      <w:r w:rsidRPr="00475B39">
        <w:rPr>
          <w:rFonts w:ascii="Times New Roman" w:hAnsi="Times New Roman"/>
          <w:color w:val="000000"/>
          <w:sz w:val="28"/>
          <w:lang w:val="ru-RU"/>
        </w:rPr>
        <w:t xml:space="preserve"> • Музыка: 1-й класс: учебник; 15-е издание, переработанное, 1 класс/ Критская Е.Д., Сергеева Г.П., Шмагина Т.С., Акционерное общество «Издательство «Просвещение»</w:t>
      </w:r>
      <w:bookmarkEnd w:id="14"/>
      <w:proofErr w:type="gramEnd"/>
    </w:p>
    <w:p w:rsidR="00310497" w:rsidRPr="00475B39" w:rsidRDefault="00310497">
      <w:pPr>
        <w:spacing w:after="0" w:line="480" w:lineRule="auto"/>
        <w:ind w:left="120"/>
        <w:rPr>
          <w:lang w:val="ru-RU"/>
        </w:rPr>
      </w:pPr>
    </w:p>
    <w:p w:rsidR="00DA2044" w:rsidRPr="00475B39" w:rsidRDefault="00DA2044" w:rsidP="00310497">
      <w:pPr>
        <w:spacing w:after="0"/>
        <w:rPr>
          <w:lang w:val="ru-RU"/>
        </w:rPr>
      </w:pPr>
    </w:p>
    <w:p w:rsidR="00DA2044" w:rsidRPr="00475B39" w:rsidRDefault="00B8707C">
      <w:pPr>
        <w:spacing w:after="0" w:line="480" w:lineRule="auto"/>
        <w:ind w:left="120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A2044" w:rsidRPr="00475B39" w:rsidRDefault="00B8707C">
      <w:pPr>
        <w:spacing w:after="0" w:line="480" w:lineRule="auto"/>
        <w:ind w:left="120"/>
        <w:rPr>
          <w:lang w:val="ru-RU"/>
        </w:rPr>
      </w:pPr>
      <w:r w:rsidRPr="00475B39">
        <w:rPr>
          <w:rFonts w:ascii="Times New Roman" w:hAnsi="Times New Roman"/>
          <w:color w:val="000000"/>
          <w:sz w:val="28"/>
          <w:lang w:val="ru-RU"/>
        </w:rPr>
        <w:t>- Алеев В.В., Кичак Т.Н., Музыка. 3 класс. ООО "ДРОФА", АО "Издательство "Просвещение". 2014.</w:t>
      </w:r>
      <w:r w:rsidRPr="00475B39">
        <w:rPr>
          <w:sz w:val="28"/>
          <w:lang w:val="ru-RU"/>
        </w:rPr>
        <w:br/>
      </w:r>
      <w:r w:rsidRPr="00475B39">
        <w:rPr>
          <w:rFonts w:ascii="Times New Roman" w:hAnsi="Times New Roman"/>
          <w:color w:val="000000"/>
          <w:sz w:val="28"/>
          <w:lang w:val="ru-RU"/>
        </w:rPr>
        <w:t xml:space="preserve"> - Магнитная доска.</w:t>
      </w:r>
      <w:r w:rsidRPr="00475B39">
        <w:rPr>
          <w:sz w:val="28"/>
          <w:lang w:val="ru-RU"/>
        </w:rPr>
        <w:br/>
      </w:r>
      <w:r w:rsidRPr="00475B39">
        <w:rPr>
          <w:rFonts w:ascii="Times New Roman" w:hAnsi="Times New Roman"/>
          <w:color w:val="000000"/>
          <w:sz w:val="28"/>
          <w:lang w:val="ru-RU"/>
        </w:rPr>
        <w:t xml:space="preserve"> - Персональный компьютер.</w:t>
      </w:r>
      <w:r w:rsidRPr="00475B39">
        <w:rPr>
          <w:sz w:val="28"/>
          <w:lang w:val="ru-RU"/>
        </w:rPr>
        <w:br/>
      </w:r>
      <w:r w:rsidRPr="00475B39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="0031049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75B39">
        <w:rPr>
          <w:rFonts w:ascii="Times New Roman" w:hAnsi="Times New Roman"/>
          <w:color w:val="000000"/>
          <w:sz w:val="28"/>
          <w:lang w:val="ru-RU"/>
        </w:rPr>
        <w:t>Каталог образовательных ресурсов сети Интернет.</w:t>
      </w:r>
      <w:r w:rsidRPr="00475B39">
        <w:rPr>
          <w:sz w:val="28"/>
          <w:lang w:val="ru-RU"/>
        </w:rPr>
        <w:br/>
      </w:r>
      <w:r w:rsidRPr="00475B39">
        <w:rPr>
          <w:rFonts w:ascii="Times New Roman" w:hAnsi="Times New Roman"/>
          <w:color w:val="000000"/>
          <w:sz w:val="28"/>
          <w:lang w:val="ru-RU"/>
        </w:rPr>
        <w:lastRenderedPageBreak/>
        <w:t xml:space="preserve"> - Интерактивная доска.</w:t>
      </w:r>
      <w:r w:rsidRPr="00475B39">
        <w:rPr>
          <w:sz w:val="28"/>
          <w:lang w:val="ru-RU"/>
        </w:rPr>
        <w:br/>
      </w:r>
      <w:r w:rsidRPr="00475B39">
        <w:rPr>
          <w:rFonts w:ascii="Times New Roman" w:hAnsi="Times New Roman"/>
          <w:color w:val="000000"/>
          <w:sz w:val="28"/>
          <w:lang w:val="ru-RU"/>
        </w:rPr>
        <w:t xml:space="preserve"> - Единое окно доступа к образовательным ресурсам.</w:t>
      </w:r>
      <w:r w:rsidRPr="00475B39">
        <w:rPr>
          <w:sz w:val="28"/>
          <w:lang w:val="ru-RU"/>
        </w:rPr>
        <w:br/>
      </w:r>
      <w:r w:rsidRPr="00475B39">
        <w:rPr>
          <w:rFonts w:ascii="Times New Roman" w:hAnsi="Times New Roman"/>
          <w:color w:val="000000"/>
          <w:sz w:val="28"/>
          <w:lang w:val="ru-RU"/>
        </w:rPr>
        <w:t xml:space="preserve"> Единая коллекция цифровых образовательных ресурсов.</w:t>
      </w:r>
      <w:r w:rsidRPr="00475B39">
        <w:rPr>
          <w:sz w:val="28"/>
          <w:lang w:val="ru-RU"/>
        </w:rPr>
        <w:br/>
      </w:r>
      <w:r w:rsidRPr="00475B39">
        <w:rPr>
          <w:rFonts w:ascii="Times New Roman" w:hAnsi="Times New Roman"/>
          <w:color w:val="000000"/>
          <w:sz w:val="28"/>
          <w:lang w:val="ru-RU"/>
        </w:rPr>
        <w:t xml:space="preserve"> - Алеев В.В. Музыка. 4 класс. ООО "ДРОФА", АО "Издательство "Просвещение". 2014.</w:t>
      </w:r>
      <w:r w:rsidRPr="00475B39">
        <w:rPr>
          <w:sz w:val="28"/>
          <w:lang w:val="ru-RU"/>
        </w:rPr>
        <w:br/>
      </w:r>
      <w:r w:rsidRPr="00475B39">
        <w:rPr>
          <w:rFonts w:ascii="Times New Roman" w:hAnsi="Times New Roman"/>
          <w:color w:val="000000"/>
          <w:sz w:val="28"/>
          <w:lang w:val="ru-RU"/>
        </w:rPr>
        <w:t xml:space="preserve"> -Критская Е.Д., Сергеева Г.П., Шмагина Т.С. Музыка. 1-2 класс. ООО "ДРОФА", АО "Издательство "Просвещение". 2015. </w:t>
      </w:r>
      <w:r w:rsidRPr="00475B39">
        <w:rPr>
          <w:sz w:val="28"/>
          <w:lang w:val="ru-RU"/>
        </w:rPr>
        <w:br/>
      </w:r>
      <w:bookmarkStart w:id="15" w:name="6c624f83-d6f6-4560-bdb9-085c19f7dab0"/>
      <w:bookmarkEnd w:id="15"/>
    </w:p>
    <w:p w:rsidR="00DA2044" w:rsidRPr="00475B39" w:rsidRDefault="00DA2044">
      <w:pPr>
        <w:spacing w:after="0"/>
        <w:ind w:left="120"/>
        <w:rPr>
          <w:lang w:val="ru-RU"/>
        </w:rPr>
      </w:pPr>
    </w:p>
    <w:p w:rsidR="00DA2044" w:rsidRPr="00475B39" w:rsidRDefault="00B8707C">
      <w:pPr>
        <w:spacing w:after="0" w:line="480" w:lineRule="auto"/>
        <w:ind w:left="120"/>
        <w:rPr>
          <w:lang w:val="ru-RU"/>
        </w:rPr>
      </w:pPr>
      <w:r w:rsidRPr="00475B3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A2044" w:rsidRPr="00475B39" w:rsidRDefault="00310497" w:rsidP="00310497">
      <w:pPr>
        <w:spacing w:after="0" w:line="480" w:lineRule="auto"/>
        <w:ind w:left="120"/>
        <w:rPr>
          <w:lang w:val="ru-RU"/>
        </w:rPr>
        <w:sectPr w:rsidR="00DA2044" w:rsidRPr="00475B39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B8707C" w:rsidRPr="00475B39">
        <w:rPr>
          <w:rFonts w:ascii="Times New Roman" w:hAnsi="Times New Roman"/>
          <w:color w:val="000000"/>
          <w:sz w:val="28"/>
          <w:lang w:val="ru-RU"/>
        </w:rPr>
        <w:t xml:space="preserve">1. Сайт Министерства образования и науки РФ </w:t>
      </w:r>
      <w:r w:rsidR="00B8707C" w:rsidRPr="00475B39">
        <w:rPr>
          <w:sz w:val="28"/>
          <w:lang w:val="ru-RU"/>
        </w:rPr>
        <w:br/>
      </w:r>
      <w:r w:rsidR="00B8707C" w:rsidRPr="00475B39">
        <w:rPr>
          <w:rFonts w:ascii="Times New Roman" w:hAnsi="Times New Roman"/>
          <w:color w:val="000000"/>
          <w:sz w:val="28"/>
          <w:lang w:val="ru-RU"/>
        </w:rPr>
        <w:t xml:space="preserve"> 2. Сайт Рособразования</w:t>
      </w:r>
      <w:r w:rsidR="00B8707C" w:rsidRPr="00475B39">
        <w:rPr>
          <w:sz w:val="28"/>
          <w:lang w:val="ru-RU"/>
        </w:rPr>
        <w:br/>
      </w:r>
      <w:r w:rsidR="00B8707C" w:rsidRPr="00475B39">
        <w:rPr>
          <w:rFonts w:ascii="Times New Roman" w:hAnsi="Times New Roman"/>
          <w:color w:val="000000"/>
          <w:sz w:val="28"/>
          <w:lang w:val="ru-RU"/>
        </w:rPr>
        <w:t xml:space="preserve"> 3. Федеральный портал "Российское образование"</w:t>
      </w:r>
      <w:r w:rsidR="00B8707C" w:rsidRPr="00475B39">
        <w:rPr>
          <w:sz w:val="28"/>
          <w:lang w:val="ru-RU"/>
        </w:rPr>
        <w:br/>
      </w:r>
      <w:r w:rsidR="00B8707C" w:rsidRPr="00475B39">
        <w:rPr>
          <w:rFonts w:ascii="Times New Roman" w:hAnsi="Times New Roman"/>
          <w:color w:val="000000"/>
          <w:sz w:val="28"/>
          <w:lang w:val="ru-RU"/>
        </w:rPr>
        <w:t xml:space="preserve"> 4. Российский образовательный портал</w:t>
      </w:r>
      <w:r w:rsidR="00B8707C" w:rsidRPr="00475B39">
        <w:rPr>
          <w:sz w:val="28"/>
          <w:lang w:val="ru-RU"/>
        </w:rPr>
        <w:br/>
      </w:r>
      <w:r w:rsidR="00B8707C" w:rsidRPr="00475B39">
        <w:rPr>
          <w:rFonts w:ascii="Times New Roman" w:hAnsi="Times New Roman"/>
          <w:color w:val="000000"/>
          <w:sz w:val="28"/>
          <w:lang w:val="ru-RU"/>
        </w:rPr>
        <w:t xml:space="preserve"> 5. Каталог учебных изданий, электронного оборудования и электронных образовательных ресурсов</w:t>
      </w:r>
      <w:r w:rsidR="00B8707C" w:rsidRPr="00475B39">
        <w:rPr>
          <w:sz w:val="28"/>
          <w:lang w:val="ru-RU"/>
        </w:rPr>
        <w:br/>
      </w:r>
      <w:r w:rsidR="00B8707C" w:rsidRPr="00475B39">
        <w:rPr>
          <w:rFonts w:ascii="Times New Roman" w:hAnsi="Times New Roman"/>
          <w:color w:val="000000"/>
          <w:sz w:val="28"/>
          <w:lang w:val="ru-RU"/>
        </w:rPr>
        <w:t xml:space="preserve"> 6. Школьный портал</w:t>
      </w:r>
      <w:r w:rsidR="00B8707C" w:rsidRPr="00475B39">
        <w:rPr>
          <w:sz w:val="28"/>
          <w:lang w:val="ru-RU"/>
        </w:rPr>
        <w:br/>
      </w:r>
      <w:r w:rsidR="00B8707C" w:rsidRPr="00475B39">
        <w:rPr>
          <w:rFonts w:ascii="Times New Roman" w:hAnsi="Times New Roman"/>
          <w:color w:val="000000"/>
          <w:sz w:val="28"/>
          <w:lang w:val="ru-RU"/>
        </w:rPr>
        <w:t xml:space="preserve"> 7.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B8707C" w:rsidRPr="00475B39">
        <w:rPr>
          <w:rFonts w:ascii="Times New Roman" w:hAnsi="Times New Roman"/>
          <w:color w:val="000000"/>
          <w:sz w:val="28"/>
          <w:lang w:val="ru-RU"/>
        </w:rPr>
        <w:t>Федеральный портал</w:t>
      </w:r>
      <w:r w:rsidR="00B8707C" w:rsidRPr="00475B39">
        <w:rPr>
          <w:sz w:val="28"/>
          <w:lang w:val="ru-RU"/>
        </w:rPr>
        <w:br/>
      </w:r>
      <w:r w:rsidR="00B8707C" w:rsidRPr="00475B39">
        <w:rPr>
          <w:rFonts w:ascii="Times New Roman" w:hAnsi="Times New Roman"/>
          <w:color w:val="000000"/>
          <w:sz w:val="28"/>
          <w:lang w:val="ru-RU"/>
        </w:rPr>
        <w:t xml:space="preserve"> 8. Сайт "Начальная школа" с онлайн-поддержкой учебников комплекта "Школа России"</w:t>
      </w:r>
      <w:r w:rsidR="00B8707C" w:rsidRPr="00475B39">
        <w:rPr>
          <w:sz w:val="28"/>
          <w:lang w:val="ru-RU"/>
        </w:rPr>
        <w:br/>
      </w:r>
      <w:r w:rsidR="00B8707C" w:rsidRPr="00475B39">
        <w:rPr>
          <w:rFonts w:ascii="Times New Roman" w:hAnsi="Times New Roman"/>
          <w:color w:val="000000"/>
          <w:sz w:val="28"/>
          <w:lang w:val="ru-RU"/>
        </w:rPr>
        <w:t xml:space="preserve"> 9.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B8707C" w:rsidRPr="00475B39">
        <w:rPr>
          <w:rFonts w:ascii="Times New Roman" w:hAnsi="Times New Roman"/>
          <w:color w:val="000000"/>
          <w:sz w:val="28"/>
          <w:lang w:val="ru-RU"/>
        </w:rPr>
        <w:t xml:space="preserve">Сайт </w:t>
      </w:r>
      <w:proofErr w:type="gramStart"/>
      <w:r w:rsidR="00B8707C" w:rsidRPr="00475B39">
        <w:rPr>
          <w:rFonts w:ascii="Times New Roman" w:hAnsi="Times New Roman"/>
          <w:color w:val="000000"/>
          <w:sz w:val="28"/>
          <w:lang w:val="ru-RU"/>
        </w:rPr>
        <w:t>интернет-проекта</w:t>
      </w:r>
      <w:proofErr w:type="gramEnd"/>
      <w:r w:rsidR="00B8707C" w:rsidRPr="00475B39">
        <w:rPr>
          <w:rFonts w:ascii="Times New Roman" w:hAnsi="Times New Roman"/>
          <w:color w:val="000000"/>
          <w:sz w:val="28"/>
          <w:lang w:val="ru-RU"/>
        </w:rPr>
        <w:t xml:space="preserve"> "Копилка уроков"</w:t>
      </w:r>
      <w:bookmarkStart w:id="16" w:name="b3e9be70-5c6b-42b4-b0b4-30ca1a14a2b3"/>
      <w:bookmarkEnd w:id="16"/>
    </w:p>
    <w:bookmarkEnd w:id="13"/>
    <w:p w:rsidR="00B8707C" w:rsidRPr="00475B39" w:rsidRDefault="00B8707C" w:rsidP="00310497">
      <w:pPr>
        <w:tabs>
          <w:tab w:val="left" w:pos="1114"/>
        </w:tabs>
        <w:rPr>
          <w:lang w:val="ru-RU"/>
        </w:rPr>
      </w:pPr>
    </w:p>
    <w:sectPr w:rsidR="00B8707C" w:rsidRPr="00475B39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008" w:rsidRDefault="00813008" w:rsidP="00310497">
      <w:pPr>
        <w:spacing w:after="0" w:line="240" w:lineRule="auto"/>
      </w:pPr>
      <w:r>
        <w:separator/>
      </w:r>
    </w:p>
  </w:endnote>
  <w:endnote w:type="continuationSeparator" w:id="0">
    <w:p w:rsidR="00813008" w:rsidRDefault="00813008" w:rsidP="00310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008" w:rsidRDefault="00813008" w:rsidP="00310497">
      <w:pPr>
        <w:spacing w:after="0" w:line="240" w:lineRule="auto"/>
      </w:pPr>
      <w:r>
        <w:separator/>
      </w:r>
    </w:p>
  </w:footnote>
  <w:footnote w:type="continuationSeparator" w:id="0">
    <w:p w:rsidR="00813008" w:rsidRDefault="00813008" w:rsidP="003104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A2044"/>
    <w:rsid w:val="00156273"/>
    <w:rsid w:val="001A065D"/>
    <w:rsid w:val="00310497"/>
    <w:rsid w:val="00475B39"/>
    <w:rsid w:val="00813008"/>
    <w:rsid w:val="008B3C1B"/>
    <w:rsid w:val="00B8707C"/>
    <w:rsid w:val="00DA2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3104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10497"/>
  </w:style>
  <w:style w:type="paragraph" w:styleId="af0">
    <w:name w:val="List Paragraph"/>
    <w:basedOn w:val="a"/>
    <w:uiPriority w:val="99"/>
    <w:unhideWhenUsed/>
    <w:rsid w:val="003104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7f412ea4" TargetMode="External"/><Relationship Id="rId68" Type="http://schemas.openxmlformats.org/officeDocument/2006/relationships/hyperlink" Target="https://m.edsoo.ru/f5e96b94" TargetMode="External"/><Relationship Id="rId76" Type="http://schemas.openxmlformats.org/officeDocument/2006/relationships/hyperlink" Target="https://m.edsoo.ru/f5e98962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2a35116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2d78" TargetMode="External"/><Relationship Id="rId74" Type="http://schemas.openxmlformats.org/officeDocument/2006/relationships/hyperlink" Target="https://m.edsoo.ru/f5e942cc" TargetMode="External"/><Relationship Id="rId79" Type="http://schemas.openxmlformats.org/officeDocument/2006/relationships/hyperlink" Target="https://m.edsoo.ru/f5e98d86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m.edsoo.ru/7f412ea4" TargetMode="External"/><Relationship Id="rId82" Type="http://schemas.openxmlformats.org/officeDocument/2006/relationships/fontTable" Target="fontTable.xm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668a" TargetMode="External"/><Relationship Id="rId73" Type="http://schemas.openxmlformats.org/officeDocument/2006/relationships/hyperlink" Target="https://m.edsoo.ru/f5e98bb0" TargetMode="External"/><Relationship Id="rId78" Type="http://schemas.openxmlformats.org/officeDocument/2006/relationships/hyperlink" Target="https://m.edsoo.ru/f5e96e50" TargetMode="External"/><Relationship Id="rId81" Type="http://schemas.openxmlformats.org/officeDocument/2006/relationships/hyperlink" Target="https://m.edsoo.ru/f5e9a15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7f412ea4" TargetMode="External"/><Relationship Id="rId69" Type="http://schemas.openxmlformats.org/officeDocument/2006/relationships/hyperlink" Target="https://m.edsoo.ru/f5e92bb6" TargetMode="External"/><Relationship Id="rId77" Type="http://schemas.openxmlformats.org/officeDocument/2006/relationships/hyperlink" Target="https://m.edsoo.ru/f5e93f52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9484" TargetMode="External"/><Relationship Id="rId80" Type="http://schemas.openxmlformats.org/officeDocument/2006/relationships/hyperlink" Target="https://m.edsoo.ru/f5e9505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46aa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70" Type="http://schemas.openxmlformats.org/officeDocument/2006/relationships/hyperlink" Target="https://m.edsoo.ru/f5e986ce" TargetMode="External"/><Relationship Id="rId75" Type="http://schemas.openxmlformats.org/officeDocument/2006/relationships/hyperlink" Target="https://m.edsoo.ru/f5e99ad8" TargetMode="External"/><Relationship Id="rId83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1bf8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90</Pages>
  <Words>17700</Words>
  <Characters>100890</Characters>
  <Application>Microsoft Office Word</Application>
  <DocSecurity>0</DocSecurity>
  <Lines>840</Lines>
  <Paragraphs>236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4</cp:revision>
  <dcterms:created xsi:type="dcterms:W3CDTF">2024-10-07T13:42:00Z</dcterms:created>
  <dcterms:modified xsi:type="dcterms:W3CDTF">2024-10-08T10:38:00Z</dcterms:modified>
</cp:coreProperties>
</file>